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6CDA9" w14:textId="685AACC1" w:rsidR="00783F67" w:rsidRDefault="0055052E" w:rsidP="00783F67">
      <w:pPr>
        <w:spacing w:after="0" w:line="240" w:lineRule="auto"/>
        <w:jc w:val="both"/>
        <w:rPr>
          <w:rFonts w:ascii="DM Sans" w:eastAsia="Times New Roman" w:hAnsi="DM Sans" w:cs="Calibri"/>
          <w:color w:val="000000" w:themeColor="text1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A267B7" wp14:editId="00588C87">
            <wp:simplePos x="0" y="0"/>
            <wp:positionH relativeFrom="column">
              <wp:posOffset>4953000</wp:posOffset>
            </wp:positionH>
            <wp:positionV relativeFrom="paragraph">
              <wp:posOffset>-561975</wp:posOffset>
            </wp:positionV>
            <wp:extent cx="1340761" cy="1381760"/>
            <wp:effectExtent l="0" t="0" r="0" b="8890"/>
            <wp:wrapNone/>
            <wp:docPr id="853432770" name="Picture 1" descr="A logo with green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32770" name="Picture 1" descr="A logo with green squar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761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09510" w14:textId="5FC66571" w:rsidR="00783F67" w:rsidRDefault="00783F67" w:rsidP="00783F67">
      <w:pPr>
        <w:spacing w:after="0" w:line="240" w:lineRule="auto"/>
        <w:jc w:val="both"/>
        <w:rPr>
          <w:rFonts w:ascii="DM Sans" w:eastAsia="Times New Roman" w:hAnsi="DM Sans" w:cs="Calibri"/>
          <w:color w:val="000000" w:themeColor="text1"/>
          <w:lang w:eastAsia="en-GB"/>
        </w:rPr>
      </w:pPr>
    </w:p>
    <w:p w14:paraId="2EAF4A9E" w14:textId="77777777" w:rsidR="00783F67" w:rsidRDefault="00783F67" w:rsidP="00783F67">
      <w:pPr>
        <w:spacing w:after="0" w:line="240" w:lineRule="auto"/>
        <w:jc w:val="both"/>
        <w:rPr>
          <w:rFonts w:ascii="DM Sans" w:eastAsia="Times New Roman" w:hAnsi="DM Sans" w:cs="Calibri"/>
          <w:color w:val="000000" w:themeColor="text1"/>
          <w:lang w:eastAsia="en-GB"/>
        </w:rPr>
      </w:pPr>
    </w:p>
    <w:p w14:paraId="275DE0BA" w14:textId="014470C1" w:rsidR="00783F67" w:rsidRDefault="00783F67" w:rsidP="00783F67">
      <w:pPr>
        <w:spacing w:after="0" w:line="240" w:lineRule="auto"/>
        <w:jc w:val="both"/>
        <w:rPr>
          <w:rFonts w:ascii="DM Sans" w:eastAsia="Times New Roman" w:hAnsi="DM Sans" w:cs="Calibri"/>
          <w:color w:val="000000" w:themeColor="text1"/>
          <w:lang w:eastAsia="en-GB"/>
        </w:rPr>
      </w:pPr>
    </w:p>
    <w:p w14:paraId="4A279AE4" w14:textId="299FBA8B" w:rsidR="00783F67" w:rsidRDefault="00783F67" w:rsidP="00783F67">
      <w:pPr>
        <w:spacing w:after="0" w:line="240" w:lineRule="auto"/>
        <w:jc w:val="both"/>
        <w:rPr>
          <w:rFonts w:ascii="DM Sans" w:eastAsia="Times New Roman" w:hAnsi="DM Sans" w:cs="Calibri"/>
          <w:color w:val="000000" w:themeColor="text1"/>
          <w:lang w:eastAsia="en-GB"/>
        </w:rPr>
      </w:pPr>
    </w:p>
    <w:p w14:paraId="6034C809" w14:textId="02921EE8" w:rsidR="00783F67" w:rsidRDefault="00783F67" w:rsidP="00783F67">
      <w:pPr>
        <w:spacing w:after="0" w:line="240" w:lineRule="auto"/>
        <w:jc w:val="both"/>
        <w:rPr>
          <w:rFonts w:ascii="DM Sans" w:eastAsia="Times New Roman" w:hAnsi="DM Sans" w:cs="Calibri"/>
          <w:color w:val="000000" w:themeColor="text1"/>
          <w:lang w:eastAsia="en-GB"/>
        </w:rPr>
      </w:pPr>
      <w:r>
        <w:rPr>
          <w:rFonts w:ascii="DM Sans" w:eastAsia="Times New Roman" w:hAnsi="DM Sans" w:cs="Calibri"/>
          <w:color w:val="000000" w:themeColor="text1"/>
          <w:lang w:eastAsia="en-GB"/>
        </w:rPr>
        <w:t xml:space="preserve">Entry requirements for </w:t>
      </w:r>
      <w:proofErr w:type="spellStart"/>
      <w:r>
        <w:rPr>
          <w:rFonts w:ascii="DM Sans" w:eastAsia="Times New Roman" w:hAnsi="DM Sans" w:cs="Calibri"/>
          <w:color w:val="000000" w:themeColor="text1"/>
          <w:lang w:eastAsia="en-GB"/>
        </w:rPr>
        <w:t>B</w:t>
      </w:r>
      <w:r w:rsidR="00F71363">
        <w:rPr>
          <w:rFonts w:ascii="DM Sans" w:eastAsia="Times New Roman" w:hAnsi="DM Sans" w:cs="Calibri"/>
          <w:color w:val="000000" w:themeColor="text1"/>
          <w:lang w:eastAsia="en-GB"/>
        </w:rPr>
        <w:t>VSc</w:t>
      </w:r>
      <w:r>
        <w:rPr>
          <w:rFonts w:ascii="DM Sans" w:eastAsia="Times New Roman" w:hAnsi="DM Sans" w:cs="Calibri"/>
          <w:color w:val="000000" w:themeColor="text1"/>
          <w:lang w:eastAsia="en-GB"/>
        </w:rPr>
        <w:t>i</w:t>
      </w:r>
      <w:proofErr w:type="spellEnd"/>
      <w:r>
        <w:rPr>
          <w:rFonts w:ascii="DM Sans" w:eastAsia="Times New Roman" w:hAnsi="DM Sans" w:cs="Calibri"/>
          <w:color w:val="000000" w:themeColor="text1"/>
          <w:lang w:eastAsia="en-GB"/>
        </w:rPr>
        <w:t xml:space="preserve"> degree,</w:t>
      </w:r>
    </w:p>
    <w:p w14:paraId="45AABE69" w14:textId="668617DB" w:rsidR="00783F67" w:rsidRDefault="00783F67" w:rsidP="00783F67">
      <w:pPr>
        <w:spacing w:after="0" w:line="240" w:lineRule="auto"/>
        <w:jc w:val="both"/>
        <w:rPr>
          <w:rFonts w:ascii="DM Sans" w:eastAsia="Times New Roman" w:hAnsi="DM Sans" w:cs="Calibri"/>
          <w:color w:val="000000" w:themeColor="text1"/>
          <w:lang w:eastAsia="en-GB"/>
        </w:rPr>
      </w:pPr>
    </w:p>
    <w:p w14:paraId="72025982" w14:textId="7276EDC6" w:rsidR="00783F67" w:rsidRDefault="00AB4451" w:rsidP="00783F67">
      <w:pPr>
        <w:spacing w:after="0" w:line="240" w:lineRule="auto"/>
        <w:jc w:val="both"/>
        <w:rPr>
          <w:rFonts w:ascii="DM Sans" w:eastAsia="Times New Roman" w:hAnsi="DM Sans" w:cs="Calibri"/>
          <w:color w:val="000000" w:themeColor="text1"/>
          <w:lang w:eastAsia="en-GB"/>
        </w:rPr>
      </w:pPr>
      <w:r w:rsidRPr="00783F67">
        <w:rPr>
          <w:rFonts w:ascii="DM Sans" w:eastAsia="Times New Roman" w:hAnsi="DM Sans" w:cs="Calibri"/>
          <w:color w:val="000000" w:themeColor="text1"/>
          <w:lang w:eastAsia="en-GB"/>
        </w:rPr>
        <w:t>Our applications criteria are intentionally broad</w:t>
      </w:r>
      <w:r w:rsidR="00783F67">
        <w:rPr>
          <w:rFonts w:ascii="DM Sans" w:eastAsia="Times New Roman" w:hAnsi="DM Sans" w:cs="Calibri"/>
          <w:color w:val="000000" w:themeColor="text1"/>
          <w:lang w:eastAsia="en-GB"/>
        </w:rPr>
        <w:t xml:space="preserve">. </w:t>
      </w:r>
    </w:p>
    <w:p w14:paraId="6E1AC4BE" w14:textId="77777777" w:rsidR="00783F67" w:rsidRDefault="00783F67" w:rsidP="00783F67">
      <w:pPr>
        <w:spacing w:after="0" w:line="240" w:lineRule="auto"/>
        <w:jc w:val="both"/>
        <w:rPr>
          <w:rFonts w:ascii="DM Sans" w:eastAsia="Times New Roman" w:hAnsi="DM Sans" w:cs="Calibri"/>
          <w:color w:val="000000" w:themeColor="text1"/>
          <w:lang w:eastAsia="en-GB"/>
        </w:rPr>
      </w:pPr>
    </w:p>
    <w:p w14:paraId="4ECF0835" w14:textId="3BBF25F1" w:rsidR="00AB4451" w:rsidRPr="00783F67" w:rsidRDefault="00AB4451" w:rsidP="00783F67">
      <w:pPr>
        <w:spacing w:after="0" w:line="240" w:lineRule="auto"/>
        <w:jc w:val="both"/>
        <w:rPr>
          <w:rFonts w:ascii="DM Sans" w:eastAsia="Times New Roman" w:hAnsi="DM Sans" w:cs="Calibri"/>
          <w:color w:val="000000" w:themeColor="text1"/>
          <w:lang w:eastAsia="en-GB"/>
        </w:rPr>
      </w:pPr>
      <w:r w:rsidRPr="00783F67">
        <w:rPr>
          <w:rFonts w:ascii="DM Sans" w:eastAsia="Times New Roman" w:hAnsi="DM Sans" w:cs="Calibri"/>
          <w:color w:val="000000"/>
          <w:kern w:val="24"/>
          <w:lang w:eastAsia="en-GB"/>
        </w:rPr>
        <w:t>In brief: 2 Advanced Highers BB (to include 1 science</w:t>
      </w:r>
      <w:r w:rsidR="0A404F69" w:rsidRPr="00783F67">
        <w:rPr>
          <w:rFonts w:ascii="DM Sans" w:eastAsia="Times New Roman" w:hAnsi="DM Sans" w:cs="Calibri"/>
          <w:color w:val="000000"/>
          <w:kern w:val="24"/>
          <w:lang w:eastAsia="en-GB"/>
        </w:rPr>
        <w:t>), 5</w:t>
      </w:r>
      <w:r w:rsidRPr="00783F67">
        <w:rPr>
          <w:rFonts w:ascii="DM Sans" w:eastAsia="Times New Roman" w:hAnsi="DM Sans" w:cs="Calibri"/>
          <w:color w:val="000000"/>
          <w:kern w:val="24"/>
          <w:lang w:eastAsia="en-GB"/>
        </w:rPr>
        <w:t xml:space="preserve"> Highers at AABBB to include at least 2 science subjects (chemistry, physics, biology, human biology</w:t>
      </w:r>
      <w:r w:rsidR="00F71363">
        <w:rPr>
          <w:rFonts w:ascii="DM Sans" w:eastAsia="Times New Roman" w:hAnsi="DM Sans" w:cs="Calibri"/>
          <w:color w:val="000000"/>
          <w:kern w:val="24"/>
          <w:lang w:eastAsia="en-GB"/>
        </w:rPr>
        <w:t>, maths</w:t>
      </w:r>
      <w:r w:rsidR="00C95F0F">
        <w:rPr>
          <w:rFonts w:ascii="DM Sans" w:eastAsia="Times New Roman" w:hAnsi="DM Sans" w:cs="Calibri"/>
          <w:color w:val="000000"/>
          <w:kern w:val="24"/>
          <w:lang w:eastAsia="en-GB"/>
        </w:rPr>
        <w:t>/applications of Maths</w:t>
      </w:r>
      <w:r w:rsidRPr="00783F67">
        <w:rPr>
          <w:rFonts w:ascii="DM Sans" w:eastAsia="Times New Roman" w:hAnsi="DM Sans" w:cs="Calibri"/>
          <w:color w:val="000000"/>
          <w:kern w:val="24"/>
          <w:lang w:eastAsia="en-GB"/>
        </w:rPr>
        <w:t xml:space="preserve">), </w:t>
      </w:r>
      <w:r w:rsidRPr="00783F67">
        <w:rPr>
          <w:rFonts w:ascii="DM Sans" w:eastAsia="Times New Roman" w:hAnsi="DM Sans" w:cs="Calibri"/>
          <w:b/>
          <w:bCs/>
          <w:color w:val="000000"/>
          <w:kern w:val="24"/>
          <w:lang w:eastAsia="en-GB"/>
        </w:rPr>
        <w:t>plus</w:t>
      </w:r>
      <w:r w:rsidRPr="00783F67">
        <w:rPr>
          <w:rFonts w:ascii="DM Sans" w:eastAsia="Times New Roman" w:hAnsi="DM Sans" w:cs="Calibri"/>
          <w:color w:val="000000"/>
          <w:kern w:val="24"/>
          <w:lang w:eastAsia="en-GB"/>
        </w:rPr>
        <w:t xml:space="preserve"> N5 (A-C) in English, Maths/Applications of Maths, and a science subject.</w:t>
      </w:r>
    </w:p>
    <w:p w14:paraId="0128DBF9" w14:textId="77777777" w:rsidR="00783F67" w:rsidRDefault="00783F67" w:rsidP="00AB4451">
      <w:pPr>
        <w:rPr>
          <w:rFonts w:ascii="DM Sans" w:eastAsia="Times New Roman" w:hAnsi="DM Sans" w:cs="Calibri"/>
          <w:color w:val="000000"/>
          <w:kern w:val="24"/>
          <w:lang w:eastAsia="en-GB"/>
        </w:rPr>
      </w:pPr>
    </w:p>
    <w:p w14:paraId="545613D0" w14:textId="3507A3EF" w:rsidR="00AB4451" w:rsidRPr="00783F67" w:rsidRDefault="00AB4451" w:rsidP="00AB4451">
      <w:pPr>
        <w:rPr>
          <w:rFonts w:ascii="DM Sans" w:eastAsia="Times New Roman" w:hAnsi="DM Sans" w:cs="Calibri"/>
          <w:color w:val="000000"/>
          <w:kern w:val="24"/>
          <w:lang w:eastAsia="en-GB"/>
        </w:rPr>
      </w:pPr>
      <w:r w:rsidRPr="00783F67">
        <w:rPr>
          <w:rFonts w:ascii="DM Sans" w:eastAsia="Times New Roman" w:hAnsi="DM Sans" w:cs="Calibri"/>
          <w:color w:val="000000"/>
          <w:kern w:val="24"/>
          <w:lang w:eastAsia="en-GB"/>
        </w:rPr>
        <w:t xml:space="preserve">If you do not see your academic background described </w:t>
      </w:r>
      <w:proofErr w:type="gramStart"/>
      <w:r w:rsidRPr="00783F67">
        <w:rPr>
          <w:rFonts w:ascii="DM Sans" w:eastAsia="Times New Roman" w:hAnsi="DM Sans" w:cs="Calibri"/>
          <w:color w:val="000000"/>
          <w:kern w:val="24"/>
          <w:lang w:eastAsia="en-GB"/>
        </w:rPr>
        <w:t>here</w:t>
      </w:r>
      <w:proofErr w:type="gramEnd"/>
      <w:r w:rsidRPr="00783F67">
        <w:rPr>
          <w:rFonts w:ascii="DM Sans" w:eastAsia="Times New Roman" w:hAnsi="DM Sans" w:cs="Calibri"/>
          <w:color w:val="000000"/>
          <w:kern w:val="24"/>
          <w:lang w:eastAsia="en-GB"/>
        </w:rPr>
        <w:t xml:space="preserve"> please contact us.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39"/>
        <w:gridCol w:w="2554"/>
        <w:gridCol w:w="2554"/>
        <w:gridCol w:w="2554"/>
      </w:tblGrid>
      <w:tr w:rsidR="00AB4451" w:rsidRPr="00783F67" w14:paraId="42765165" w14:textId="77777777" w:rsidTr="755E5010">
        <w:trPr>
          <w:trHeight w:val="300"/>
        </w:trPr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8746D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Qualification Type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B74366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Standard Requirements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19D0A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Contextual (Widening Participation) Requirements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23B35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Additional academic requirements</w:t>
            </w:r>
          </w:p>
        </w:tc>
      </w:tr>
      <w:tr w:rsidR="00AB4451" w:rsidRPr="00783F67" w14:paraId="7C13B17A" w14:textId="77777777" w:rsidTr="755E5010">
        <w:trPr>
          <w:trHeight w:val="300"/>
        </w:trPr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D742B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Scottish Highers and Advanced Highers</w:t>
            </w:r>
          </w:p>
          <w:p w14:paraId="14FE85B7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C8D22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2 Advanced Highers </w:t>
            </w:r>
          </w:p>
          <w:p w14:paraId="109F080D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BB </w:t>
            </w:r>
          </w:p>
          <w:p w14:paraId="4004A520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Including one science subject (Chemistry, Physics, Biology)</w:t>
            </w:r>
          </w:p>
          <w:p w14:paraId="0D3FA4A1" w14:textId="77777777" w:rsidR="00AB4451" w:rsidRPr="00783F67" w:rsidRDefault="00AB4451" w:rsidP="003C0602">
            <w:pPr>
              <w:rPr>
                <w:rFonts w:ascii="DM Sans" w:eastAsia="DM Sans" w:hAnsi="DM Sans" w:cs="DM Sans"/>
                <w:b/>
                <w:bCs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b/>
                <w:bCs/>
                <w:sz w:val="20"/>
                <w:szCs w:val="20"/>
              </w:rPr>
              <w:t xml:space="preserve"> </w:t>
            </w:r>
          </w:p>
          <w:p w14:paraId="5D9B6C75" w14:textId="77777777" w:rsidR="00AB4451" w:rsidRPr="00783F67" w:rsidRDefault="00AB4451" w:rsidP="003C0602">
            <w:pPr>
              <w:rPr>
                <w:rFonts w:ascii="DM Sans" w:eastAsia="DM Sans" w:hAnsi="DM Sans" w:cs="DM Sans"/>
                <w:b/>
                <w:bCs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b/>
                <w:bCs/>
                <w:sz w:val="20"/>
                <w:szCs w:val="20"/>
              </w:rPr>
              <w:t>plus</w:t>
            </w:r>
          </w:p>
          <w:p w14:paraId="2E9CB8A5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  <w:p w14:paraId="4D645A3F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5 Highers </w:t>
            </w:r>
          </w:p>
          <w:p w14:paraId="1DE70798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AABBB </w:t>
            </w:r>
          </w:p>
          <w:p w14:paraId="431B0A7D" w14:textId="275213B5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Including at least 2 science subjects </w:t>
            </w:r>
            <w:r w:rsidR="00F71363" w:rsidRPr="00783F67">
              <w:rPr>
                <w:rFonts w:ascii="DM Sans" w:eastAsia="DM Sans" w:hAnsi="DM Sans" w:cs="DM Sans"/>
                <w:sz w:val="20"/>
                <w:szCs w:val="20"/>
              </w:rPr>
              <w:t>(Biology</w:t>
            </w:r>
            <w:r w:rsidR="00F71363">
              <w:rPr>
                <w:rFonts w:ascii="DM Sans" w:eastAsia="DM Sans" w:hAnsi="DM Sans" w:cs="DM Sans"/>
                <w:sz w:val="20"/>
                <w:szCs w:val="20"/>
              </w:rPr>
              <w:t>,</w:t>
            </w:r>
            <w:r w:rsidR="00F71363"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Chemistry, Human Biology</w:t>
            </w:r>
            <w:r w:rsidR="00F71363">
              <w:rPr>
                <w:rFonts w:ascii="DM Sans" w:eastAsia="DM Sans" w:hAnsi="DM Sans" w:cs="DM Sans"/>
                <w:sz w:val="20"/>
                <w:szCs w:val="20"/>
              </w:rPr>
              <w:t>, Maths</w:t>
            </w:r>
            <w:r w:rsidR="00C95F0F">
              <w:rPr>
                <w:rFonts w:ascii="DM Sans" w:eastAsia="DM Sans" w:hAnsi="DM Sans" w:cs="DM Sans"/>
                <w:sz w:val="20"/>
                <w:szCs w:val="20"/>
              </w:rPr>
              <w:t>/Applications of Maths</w:t>
            </w:r>
            <w:r w:rsidR="00F71363">
              <w:rPr>
                <w:rFonts w:ascii="DM Sans" w:eastAsia="DM Sans" w:hAnsi="DM Sans" w:cs="DM Sans"/>
                <w:sz w:val="20"/>
                <w:szCs w:val="20"/>
              </w:rPr>
              <w:t xml:space="preserve">, </w:t>
            </w:r>
            <w:r w:rsidR="00F71363"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Physics).</w:t>
            </w:r>
          </w:p>
          <w:p w14:paraId="7F6E470E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  <w:p w14:paraId="44A8E8A2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SRUC would not normally consider applicants who have achieved less than our minimum academic requirements at Higher level or who are re-sitting their examinations to upgrade results unless very serious personal difficulties at the time of the first sitting can be demonstrated. Please contact the Admissions Team to discuss further. </w:t>
            </w:r>
          </w:p>
          <w:p w14:paraId="1EF17522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  <w:p w14:paraId="30274A81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216B2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2 Advanced Highers </w:t>
            </w:r>
          </w:p>
          <w:p w14:paraId="440D90B7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BB </w:t>
            </w:r>
          </w:p>
          <w:p w14:paraId="5775A59B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Including one science subject (Chemistry, Physics, Biology)</w:t>
            </w:r>
          </w:p>
          <w:p w14:paraId="575EFF14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  <w:p w14:paraId="726C7EF3" w14:textId="77777777" w:rsidR="00AB4451" w:rsidRPr="00783F67" w:rsidRDefault="00AB4451" w:rsidP="003C0602">
            <w:pPr>
              <w:rPr>
                <w:rFonts w:ascii="DM Sans" w:eastAsia="DM Sans" w:hAnsi="DM Sans" w:cs="DM Sans"/>
                <w:b/>
                <w:bCs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b/>
                <w:bCs/>
                <w:sz w:val="20"/>
                <w:szCs w:val="20"/>
              </w:rPr>
              <w:t>plus</w:t>
            </w:r>
          </w:p>
          <w:p w14:paraId="474F2491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  <w:p w14:paraId="423AA4EB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5 Highers </w:t>
            </w:r>
          </w:p>
          <w:p w14:paraId="5ED5A7D5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BBBBB </w:t>
            </w:r>
          </w:p>
          <w:p w14:paraId="459475C3" w14:textId="12801F5F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Including at least 2 science subjects (</w:t>
            </w:r>
            <w:r w:rsidR="00F71363" w:rsidRPr="00783F67">
              <w:rPr>
                <w:rFonts w:ascii="DM Sans" w:eastAsia="DM Sans" w:hAnsi="DM Sans" w:cs="DM Sans"/>
                <w:sz w:val="20"/>
                <w:szCs w:val="20"/>
              </w:rPr>
              <w:t>Biology</w:t>
            </w:r>
            <w:r w:rsidR="00F71363">
              <w:rPr>
                <w:rFonts w:ascii="DM Sans" w:eastAsia="DM Sans" w:hAnsi="DM Sans" w:cs="DM Sans"/>
                <w:sz w:val="20"/>
                <w:szCs w:val="20"/>
              </w:rPr>
              <w:t>,</w:t>
            </w:r>
            <w:r w:rsidR="00F71363"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Chemistry, </w:t>
            </w:r>
            <w:r w:rsidR="00F71363" w:rsidRPr="00783F67">
              <w:rPr>
                <w:rFonts w:ascii="DM Sans" w:eastAsia="DM Sans" w:hAnsi="DM Sans" w:cs="DM Sans"/>
                <w:sz w:val="20"/>
                <w:szCs w:val="20"/>
              </w:rPr>
              <w:t>Human Biology</w:t>
            </w:r>
            <w:r w:rsidR="00F71363">
              <w:rPr>
                <w:rFonts w:ascii="DM Sans" w:eastAsia="DM Sans" w:hAnsi="DM Sans" w:cs="DM Sans"/>
                <w:sz w:val="20"/>
                <w:szCs w:val="20"/>
              </w:rPr>
              <w:t xml:space="preserve">, Maths, </w:t>
            </w:r>
            <w:r w:rsidR="00F71363"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Physics). </w:t>
            </w:r>
          </w:p>
          <w:p w14:paraId="6B769C71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  <w:p w14:paraId="405C9CC1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SRUC would not normally consider applicants who have achieved less than our minimum academic requirements at Higher level or who are re-sitting their examinations to upgrade results unless very serious personal difficulties at the time of the first sitting can be demonstrated. Please contact the Admissions Team to discuss further. 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65BC6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National 5</w:t>
            </w:r>
          </w:p>
          <w:p w14:paraId="752B9597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Achieving a minimum of 5 subjects at National 5 subjects (Grades A-C) including Maths/Applications of Maths (B) and English (C)</w:t>
            </w:r>
          </w:p>
          <w:p w14:paraId="2416B9D1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  <w:p w14:paraId="16E3596D" w14:textId="77777777" w:rsidR="00AB4451" w:rsidRPr="00783F67" w:rsidRDefault="00AB4451" w:rsidP="003C0602">
            <w:pPr>
              <w:rPr>
                <w:rFonts w:ascii="DM Sans" w:eastAsia="DM Sans" w:hAnsi="DM Sans" w:cs="DM Sans"/>
                <w:color w:val="FF0000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color w:val="FF0000"/>
                <w:sz w:val="20"/>
                <w:szCs w:val="20"/>
              </w:rPr>
              <w:t xml:space="preserve"> </w:t>
            </w:r>
          </w:p>
          <w:p w14:paraId="2AEA5D8D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</w:tc>
      </w:tr>
      <w:tr w:rsidR="00AB4451" w:rsidRPr="00783F67" w14:paraId="3476034D" w14:textId="77777777" w:rsidTr="755E5010">
        <w:trPr>
          <w:trHeight w:val="300"/>
        </w:trPr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C8B8F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lastRenderedPageBreak/>
              <w:t>A Levels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2B8B4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3 A Levels </w:t>
            </w:r>
          </w:p>
          <w:p w14:paraId="5B049D5E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ABB </w:t>
            </w:r>
          </w:p>
          <w:p w14:paraId="5B160008" w14:textId="0EC737B0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Including one science subject (Biology, Chemistry, </w:t>
            </w:r>
            <w:r w:rsidR="00F71363">
              <w:rPr>
                <w:rFonts w:ascii="DM Sans" w:eastAsia="DM Sans" w:hAnsi="DM Sans" w:cs="DM Sans"/>
                <w:sz w:val="20"/>
                <w:szCs w:val="20"/>
              </w:rPr>
              <w:t xml:space="preserve">Maths, </w:t>
            </w:r>
            <w:r w:rsidRPr="00783F67">
              <w:rPr>
                <w:rFonts w:ascii="DM Sans" w:eastAsia="DM Sans" w:hAnsi="DM Sans" w:cs="DM Sans"/>
                <w:sz w:val="20"/>
                <w:szCs w:val="20"/>
              </w:rPr>
              <w:t>Physics)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0C076C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3 A Levels </w:t>
            </w:r>
          </w:p>
          <w:p w14:paraId="4685B63E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BBB </w:t>
            </w:r>
          </w:p>
          <w:p w14:paraId="12AD33AE" w14:textId="3FE24D5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Including one science subject (Biology, Chemistry, </w:t>
            </w:r>
            <w:r w:rsidR="00F71363">
              <w:rPr>
                <w:rFonts w:ascii="DM Sans" w:eastAsia="DM Sans" w:hAnsi="DM Sans" w:cs="DM Sans"/>
                <w:sz w:val="20"/>
                <w:szCs w:val="20"/>
              </w:rPr>
              <w:t xml:space="preserve">Maths, </w:t>
            </w:r>
            <w:r w:rsidRPr="00783F67">
              <w:rPr>
                <w:rFonts w:ascii="DM Sans" w:eastAsia="DM Sans" w:hAnsi="DM Sans" w:cs="DM Sans"/>
                <w:sz w:val="20"/>
                <w:szCs w:val="20"/>
              </w:rPr>
              <w:t>Physics)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454CF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GCSE</w:t>
            </w:r>
          </w:p>
          <w:p w14:paraId="50563E53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Achieving a minimum of 5 GCSE subjects (Grades A/9-C/4) including</w:t>
            </w:r>
            <w:r w:rsidRPr="00783F67">
              <w:rPr>
                <w:rFonts w:ascii="DM Sans" w:eastAsia="Times New Roman" w:hAnsi="DM Sans" w:cs="Times New Roman"/>
                <w:sz w:val="24"/>
                <w:szCs w:val="24"/>
              </w:rPr>
              <w:t xml:space="preserve"> </w:t>
            </w:r>
            <w:r w:rsidRPr="00783F67">
              <w:rPr>
                <w:rFonts w:ascii="DM Sans" w:eastAsia="DM Sans" w:hAnsi="DM Sans" w:cs="DM Sans"/>
                <w:sz w:val="20"/>
                <w:szCs w:val="20"/>
              </w:rPr>
              <w:t>English (C/4) and Maths (B/6)</w:t>
            </w:r>
          </w:p>
          <w:p w14:paraId="17A1C7AD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</w:tc>
      </w:tr>
      <w:tr w:rsidR="00AB4451" w:rsidRPr="00783F67" w14:paraId="1AA9CF58" w14:textId="77777777" w:rsidTr="755E5010">
        <w:trPr>
          <w:trHeight w:val="300"/>
        </w:trPr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697771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Irish Leaving Certificate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7F50E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5 Higher level subjects </w:t>
            </w:r>
          </w:p>
          <w:p w14:paraId="7520ED1B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H1 H2 </w:t>
            </w:r>
            <w:proofErr w:type="spellStart"/>
            <w:r w:rsidRPr="00783F67">
              <w:rPr>
                <w:rFonts w:ascii="DM Sans" w:eastAsia="DM Sans" w:hAnsi="DM Sans" w:cs="DM Sans"/>
                <w:sz w:val="20"/>
                <w:szCs w:val="20"/>
              </w:rPr>
              <w:t>H2</w:t>
            </w:r>
            <w:proofErr w:type="spellEnd"/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H3 </w:t>
            </w:r>
            <w:proofErr w:type="spellStart"/>
            <w:r w:rsidRPr="00783F67">
              <w:rPr>
                <w:rFonts w:ascii="DM Sans" w:eastAsia="DM Sans" w:hAnsi="DM Sans" w:cs="DM Sans"/>
                <w:sz w:val="20"/>
                <w:szCs w:val="20"/>
              </w:rPr>
              <w:t>H3</w:t>
            </w:r>
            <w:proofErr w:type="spellEnd"/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  <w:p w14:paraId="0B35088B" w14:textId="21A9B02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Including at least 2 science subjects (Agricultural Science, Biology, Chemistry, </w:t>
            </w:r>
            <w:r w:rsidR="00F71363">
              <w:rPr>
                <w:rFonts w:ascii="DM Sans" w:eastAsia="DM Sans" w:hAnsi="DM Sans" w:cs="DM Sans"/>
                <w:sz w:val="20"/>
                <w:szCs w:val="20"/>
              </w:rPr>
              <w:t xml:space="preserve">Maths, </w:t>
            </w:r>
            <w:r w:rsidRPr="00783F67">
              <w:rPr>
                <w:rFonts w:ascii="DM Sans" w:eastAsia="DM Sans" w:hAnsi="DM Sans" w:cs="DM Sans"/>
                <w:sz w:val="20"/>
                <w:szCs w:val="20"/>
              </w:rPr>
              <w:t>Physics)</w:t>
            </w:r>
          </w:p>
          <w:p w14:paraId="1A41B08A" w14:textId="77777777" w:rsidR="00F71363" w:rsidRDefault="00F71363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</w:p>
          <w:p w14:paraId="0C9566FC" w14:textId="48986AB0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Note – SRUC does not use the Irish points system, we will look at the individual subjects and grades, but for reference we are seeking approx. 420 points.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C84A6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5 Higher level subjects </w:t>
            </w:r>
          </w:p>
          <w:p w14:paraId="4199A980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H2 </w:t>
            </w:r>
            <w:proofErr w:type="spellStart"/>
            <w:r w:rsidRPr="00783F67">
              <w:rPr>
                <w:rFonts w:ascii="DM Sans" w:eastAsia="DM Sans" w:hAnsi="DM Sans" w:cs="DM Sans"/>
                <w:sz w:val="20"/>
                <w:szCs w:val="20"/>
              </w:rPr>
              <w:t>H2</w:t>
            </w:r>
            <w:proofErr w:type="spellEnd"/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  <w:proofErr w:type="spellStart"/>
            <w:r w:rsidRPr="00783F67">
              <w:rPr>
                <w:rFonts w:ascii="DM Sans" w:eastAsia="DM Sans" w:hAnsi="DM Sans" w:cs="DM Sans"/>
                <w:sz w:val="20"/>
                <w:szCs w:val="20"/>
              </w:rPr>
              <w:t>H2</w:t>
            </w:r>
            <w:proofErr w:type="spellEnd"/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H3 H4</w:t>
            </w:r>
          </w:p>
          <w:p w14:paraId="3F085B22" w14:textId="4B60B042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Including at least 2 science subjects (Agricultural Science, Biology, Chemistry, </w:t>
            </w:r>
            <w:r w:rsidR="00F71363">
              <w:rPr>
                <w:rFonts w:ascii="DM Sans" w:eastAsia="DM Sans" w:hAnsi="DM Sans" w:cs="DM Sans"/>
                <w:sz w:val="20"/>
                <w:szCs w:val="20"/>
              </w:rPr>
              <w:t xml:space="preserve">Maths, </w:t>
            </w:r>
            <w:r w:rsidRPr="00783F67">
              <w:rPr>
                <w:rFonts w:ascii="DM Sans" w:eastAsia="DM Sans" w:hAnsi="DM Sans" w:cs="DM Sans"/>
                <w:sz w:val="20"/>
                <w:szCs w:val="20"/>
              </w:rPr>
              <w:t>Physics)</w:t>
            </w:r>
          </w:p>
          <w:p w14:paraId="77746D77" w14:textId="77777777" w:rsidR="00F71363" w:rsidRDefault="00F71363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</w:p>
          <w:p w14:paraId="3E9CF3B4" w14:textId="67BDCD28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Note – SRUC does not use the Irish points system, we will look at the individual subjects and grades, but for reference we are seeking approx. 400 points.</w:t>
            </w:r>
          </w:p>
          <w:p w14:paraId="263E1DC1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83507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Junior Cycle Profile of Achievement (JCPA)</w:t>
            </w:r>
          </w:p>
          <w:p w14:paraId="2DE72510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Achieving a minimum of 5 JCPA subjects including </w:t>
            </w:r>
          </w:p>
          <w:p w14:paraId="17859049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English (Merit or above)</w:t>
            </w:r>
          </w:p>
          <w:p w14:paraId="79FD0035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Maths (Merit or above) </w:t>
            </w:r>
          </w:p>
          <w:p w14:paraId="79FDDA3A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</w:tc>
      </w:tr>
      <w:tr w:rsidR="00AB4451" w:rsidRPr="00783F67" w14:paraId="4CD05EA1" w14:textId="77777777" w:rsidTr="755E5010">
        <w:trPr>
          <w:trHeight w:val="300"/>
        </w:trPr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42893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International Baccalaureate (IB)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585CB" w14:textId="39EF8BA2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Overall score of 34 with 6 6 5 in HL subjects, two of which are science subjects (Biology, Chemistry, </w:t>
            </w:r>
            <w:r w:rsidR="00F71363">
              <w:rPr>
                <w:rFonts w:ascii="DM Sans" w:eastAsia="DM Sans" w:hAnsi="DM Sans" w:cs="DM Sans"/>
                <w:sz w:val="20"/>
                <w:szCs w:val="20"/>
              </w:rPr>
              <w:t xml:space="preserve">Maths, </w:t>
            </w: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Physics). SL English at 4 and Maths at 5. 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A6FEC" w14:textId="099FDDB1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Overall score 32 of 5 5 5 in HL subjects, two of which are science subjects (Biology, Chemistry, </w:t>
            </w:r>
            <w:r w:rsidR="00F71363">
              <w:rPr>
                <w:rFonts w:ascii="DM Sans" w:eastAsia="DM Sans" w:hAnsi="DM Sans" w:cs="DM Sans"/>
                <w:sz w:val="20"/>
                <w:szCs w:val="20"/>
              </w:rPr>
              <w:t xml:space="preserve">Maths, </w:t>
            </w:r>
            <w:r w:rsidRPr="00783F67">
              <w:rPr>
                <w:rFonts w:ascii="DM Sans" w:eastAsia="DM Sans" w:hAnsi="DM Sans" w:cs="DM Sans"/>
                <w:sz w:val="20"/>
                <w:szCs w:val="20"/>
              </w:rPr>
              <w:t>Physics). SL English at 4 and Maths at 5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48CE5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GCSE (or equivalent)</w:t>
            </w:r>
          </w:p>
          <w:p w14:paraId="5B7E1710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Achieving a minimum of 5 GCSE subjects (Grades A/9-C/4) including</w:t>
            </w:r>
            <w:r w:rsidRPr="00783F67">
              <w:rPr>
                <w:rFonts w:ascii="DM Sans" w:eastAsia="Times New Roman" w:hAnsi="DM Sans" w:cs="Times New Roman"/>
                <w:sz w:val="24"/>
                <w:szCs w:val="24"/>
              </w:rPr>
              <w:t xml:space="preserve"> </w:t>
            </w:r>
            <w:r w:rsidRPr="00783F67">
              <w:rPr>
                <w:rFonts w:ascii="DM Sans" w:eastAsia="DM Sans" w:hAnsi="DM Sans" w:cs="DM Sans"/>
                <w:sz w:val="20"/>
                <w:szCs w:val="20"/>
              </w:rPr>
              <w:t>English (C/4) and Maths (B/6)</w:t>
            </w:r>
          </w:p>
          <w:p w14:paraId="0F47B3FB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</w:tc>
      </w:tr>
      <w:tr w:rsidR="00AB4451" w:rsidRPr="00783F67" w14:paraId="3AA389E7" w14:textId="77777777" w:rsidTr="755E5010">
        <w:trPr>
          <w:trHeight w:val="300"/>
        </w:trPr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B1409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SWAP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C9D66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Applications will be considered from applicants undertaking the following courses: </w:t>
            </w:r>
          </w:p>
          <w:p w14:paraId="79BF1CE8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SWAP East - Access to Medical Studies (Edinburgh College)</w:t>
            </w:r>
          </w:p>
          <w:p w14:paraId="33C4DBBB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SWAP West – Access to Medical Science (Glasgow Clyde College)</w:t>
            </w:r>
          </w:p>
          <w:p w14:paraId="222E5AB2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  <w:p w14:paraId="675A1642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SWAP Profile of AAB and overall pass of the entire programme. </w:t>
            </w:r>
          </w:p>
          <w:p w14:paraId="0614D9A4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  <w:p w14:paraId="68EE1F20" w14:textId="77777777" w:rsidR="00AB4451" w:rsidRPr="00783F67" w:rsidRDefault="00AB4451" w:rsidP="003C0602">
            <w:pPr>
              <w:rPr>
                <w:rFonts w:ascii="DM Sans" w:eastAsia="DM Sans" w:hAnsi="DM Sans" w:cs="DM Sans"/>
                <w:b/>
                <w:bCs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b/>
                <w:bCs/>
                <w:sz w:val="20"/>
                <w:szCs w:val="20"/>
              </w:rPr>
              <w:t>plus</w:t>
            </w:r>
          </w:p>
          <w:p w14:paraId="122CF175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  <w:p w14:paraId="6137DF62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Applicants must have five SCQF Level 5 (A-C) subjects including Maths, English and preferably Biology and Chemistry.  English/Comms at SCQF </w:t>
            </w:r>
            <w:r w:rsidRPr="00783F67">
              <w:rPr>
                <w:rFonts w:ascii="DM Sans" w:eastAsia="DM Sans" w:hAnsi="DM Sans" w:cs="DM Sans"/>
                <w:sz w:val="20"/>
                <w:szCs w:val="20"/>
              </w:rPr>
              <w:lastRenderedPageBreak/>
              <w:t>level 6 desire or equivalent level qualifications.</w:t>
            </w:r>
          </w:p>
          <w:p w14:paraId="37819030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855643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AED22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  <w:p w14:paraId="5377EBF2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</w:tc>
      </w:tr>
      <w:tr w:rsidR="00AB4451" w:rsidRPr="00783F67" w14:paraId="5C58E3A7" w14:textId="77777777" w:rsidTr="755E5010">
        <w:trPr>
          <w:trHeight w:val="300"/>
        </w:trPr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EE4321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Graduates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20529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>Applicants 2:1 degree in appropriate animal or bioscience related subjects.</w:t>
            </w:r>
          </w:p>
          <w:p w14:paraId="4DDCA3E6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SRUC may be able to consider applicants who have achieve a 2:2 Honours degree in appropriate animal or bioscience related subject. In these circumstances school qualifications will also be taken into consideration.  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89CA0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ED7972" w14:textId="77777777" w:rsidR="00AB4451" w:rsidRPr="00783F67" w:rsidRDefault="00AB4451" w:rsidP="003C0602">
            <w:pPr>
              <w:rPr>
                <w:rFonts w:ascii="DM Sans" w:eastAsia="DM Sans" w:hAnsi="DM Sans" w:cs="DM Sans"/>
                <w:sz w:val="20"/>
                <w:szCs w:val="20"/>
              </w:rPr>
            </w:pPr>
            <w:r w:rsidRPr="00783F67">
              <w:rPr>
                <w:rFonts w:ascii="DM Sans" w:eastAsia="DM Sans" w:hAnsi="DM Sans" w:cs="DM Sans"/>
                <w:sz w:val="20"/>
                <w:szCs w:val="20"/>
              </w:rPr>
              <w:t xml:space="preserve"> </w:t>
            </w:r>
          </w:p>
        </w:tc>
      </w:tr>
    </w:tbl>
    <w:p w14:paraId="7810A29E" w14:textId="23277B17" w:rsidR="00AB4451" w:rsidRPr="00783F67" w:rsidRDefault="00AB4451" w:rsidP="15D9F031">
      <w:pPr>
        <w:rPr>
          <w:rFonts w:ascii="DM Sans" w:eastAsia="Calibri" w:hAnsi="DM Sans" w:cs="Calibri"/>
        </w:rPr>
      </w:pPr>
    </w:p>
    <w:p w14:paraId="49E54F8C" w14:textId="1CAAF347" w:rsidR="00AB4451" w:rsidRPr="00783F67" w:rsidRDefault="6CEDC90E" w:rsidP="15D9F031">
      <w:pPr>
        <w:rPr>
          <w:rFonts w:ascii="DM Sans" w:eastAsia="Calibri" w:hAnsi="DM Sans" w:cs="Calibri"/>
        </w:rPr>
      </w:pPr>
      <w:r w:rsidRPr="00783F67">
        <w:rPr>
          <w:rFonts w:ascii="DM Sans" w:eastAsia="Calibri" w:hAnsi="DM Sans" w:cs="Calibri"/>
        </w:rPr>
        <w:t xml:space="preserve">SRUC Internal Progression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55"/>
        <w:gridCol w:w="6360"/>
      </w:tblGrid>
      <w:tr w:rsidR="15D9F031" w:rsidRPr="00783F67" w14:paraId="6C03C590" w14:textId="77777777" w:rsidTr="755E5010">
        <w:trPr>
          <w:trHeight w:val="300"/>
        </w:trPr>
        <w:tc>
          <w:tcPr>
            <w:tcW w:w="2655" w:type="dxa"/>
          </w:tcPr>
          <w:p w14:paraId="6498D8E4" w14:textId="57914DA9" w:rsidR="0AE520D9" w:rsidRPr="00783F67" w:rsidRDefault="0AE520D9" w:rsidP="15D9F031">
            <w:pPr>
              <w:rPr>
                <w:rFonts w:ascii="DM Sans" w:eastAsia="Calibri" w:hAnsi="DM Sans" w:cs="Calibri"/>
              </w:rPr>
            </w:pPr>
            <w:r w:rsidRPr="00783F67">
              <w:rPr>
                <w:rFonts w:ascii="DM Sans" w:eastAsia="Calibri" w:hAnsi="DM Sans" w:cs="Calibri"/>
              </w:rPr>
              <w:t>HND Rural Animal Health</w:t>
            </w:r>
          </w:p>
        </w:tc>
        <w:tc>
          <w:tcPr>
            <w:tcW w:w="6360" w:type="dxa"/>
          </w:tcPr>
          <w:p w14:paraId="21500448" w14:textId="6EFBD5D8" w:rsidR="0AE520D9" w:rsidRPr="00783F67" w:rsidRDefault="0AE520D9" w:rsidP="15D9F031">
            <w:pPr>
              <w:rPr>
                <w:rFonts w:ascii="DM Sans" w:eastAsia="Calibri" w:hAnsi="DM Sans" w:cs="Calibri"/>
              </w:rPr>
            </w:pPr>
            <w:r w:rsidRPr="00783F67">
              <w:rPr>
                <w:rFonts w:ascii="DM Sans" w:eastAsia="Calibri" w:hAnsi="DM Sans" w:cs="Calibri"/>
              </w:rPr>
              <w:t>HND Rural Animal Health with distinction + A’s in both graded units</w:t>
            </w:r>
          </w:p>
        </w:tc>
      </w:tr>
    </w:tbl>
    <w:p w14:paraId="43B68ED3" w14:textId="46D3C0A3" w:rsidR="00AB4451" w:rsidRPr="00783F67" w:rsidRDefault="6CEDC90E" w:rsidP="15D9F031">
      <w:pPr>
        <w:rPr>
          <w:rFonts w:ascii="DM Sans" w:hAnsi="DM Sans"/>
        </w:rPr>
      </w:pPr>
      <w:r w:rsidRPr="00783F67">
        <w:rPr>
          <w:rFonts w:ascii="DM Sans" w:eastAsia="Calibri" w:hAnsi="DM Sans" w:cs="Calibri"/>
        </w:rPr>
        <w:t xml:space="preserve"> </w:t>
      </w:r>
    </w:p>
    <w:p w14:paraId="23F0EA94" w14:textId="5FD06426" w:rsidR="00AB4451" w:rsidRPr="00783F67" w:rsidRDefault="6CEDC90E" w:rsidP="15D9F031">
      <w:pPr>
        <w:rPr>
          <w:rFonts w:ascii="DM Sans" w:eastAsia="Calibri" w:hAnsi="DM Sans" w:cs="Calibri"/>
        </w:rPr>
      </w:pPr>
      <w:r w:rsidRPr="00783F67">
        <w:rPr>
          <w:rFonts w:ascii="DM Sans" w:eastAsia="Calibri" w:hAnsi="DM Sans" w:cs="Calibri"/>
        </w:rPr>
        <w:t xml:space="preserve">Unfortunately, SRUC are unable to accept the following Highers for entry to the </w:t>
      </w:r>
      <w:proofErr w:type="spellStart"/>
      <w:r w:rsidRPr="00783F67">
        <w:rPr>
          <w:rFonts w:ascii="DM Sans" w:eastAsia="Calibri" w:hAnsi="DM Sans" w:cs="Calibri"/>
        </w:rPr>
        <w:t>BVSci</w:t>
      </w:r>
      <w:proofErr w:type="spellEnd"/>
      <w:r w:rsidRPr="00783F67">
        <w:rPr>
          <w:rFonts w:ascii="DM Sans" w:eastAsia="Calibri" w:hAnsi="DM Sans" w:cs="Calibri"/>
        </w:rPr>
        <w:t xml:space="preserve"> Veterinary Science degree:</w:t>
      </w:r>
    </w:p>
    <w:p w14:paraId="5B5A0E99" w14:textId="0B339A85" w:rsidR="00AB4451" w:rsidRPr="00783F67" w:rsidRDefault="6CEDC90E" w:rsidP="755E5010">
      <w:pPr>
        <w:pStyle w:val="ListParagraph"/>
        <w:numPr>
          <w:ilvl w:val="0"/>
          <w:numId w:val="1"/>
        </w:numPr>
        <w:rPr>
          <w:rFonts w:ascii="DM Sans" w:eastAsia="Calibri" w:hAnsi="DM Sans" w:cs="Calibri"/>
        </w:rPr>
      </w:pPr>
      <w:r w:rsidRPr="00783F67">
        <w:rPr>
          <w:rFonts w:ascii="DM Sans" w:eastAsia="Calibri" w:hAnsi="DM Sans" w:cs="Calibri"/>
        </w:rPr>
        <w:t xml:space="preserve">Beauty </w:t>
      </w:r>
    </w:p>
    <w:p w14:paraId="55F0CA06" w14:textId="133E8A14" w:rsidR="00AB4451" w:rsidRPr="00783F67" w:rsidRDefault="6CEDC90E" w:rsidP="755E5010">
      <w:pPr>
        <w:pStyle w:val="ListParagraph"/>
        <w:numPr>
          <w:ilvl w:val="0"/>
          <w:numId w:val="1"/>
        </w:numPr>
        <w:rPr>
          <w:rFonts w:ascii="DM Sans" w:eastAsia="Calibri" w:hAnsi="DM Sans" w:cs="Calibri"/>
        </w:rPr>
      </w:pPr>
      <w:r w:rsidRPr="00783F67">
        <w:rPr>
          <w:rFonts w:ascii="DM Sans" w:eastAsia="Calibri" w:hAnsi="DM Sans" w:cs="Calibri"/>
        </w:rPr>
        <w:t xml:space="preserve">Care Practice/Care Practice – Mental Health </w:t>
      </w:r>
    </w:p>
    <w:p w14:paraId="0707B9EC" w14:textId="7837F538" w:rsidR="00AB4451" w:rsidRPr="00783F67" w:rsidRDefault="6CEDC90E" w:rsidP="755E5010">
      <w:pPr>
        <w:pStyle w:val="ListParagraph"/>
        <w:numPr>
          <w:ilvl w:val="0"/>
          <w:numId w:val="1"/>
        </w:numPr>
        <w:rPr>
          <w:rFonts w:ascii="DM Sans" w:eastAsia="Calibri" w:hAnsi="DM Sans" w:cs="Calibri"/>
        </w:rPr>
      </w:pPr>
      <w:r w:rsidRPr="00783F67">
        <w:rPr>
          <w:rFonts w:ascii="DM Sans" w:eastAsia="Calibri" w:hAnsi="DM Sans" w:cs="Calibri"/>
        </w:rPr>
        <w:t xml:space="preserve">Dance Practice • Health and Social Care </w:t>
      </w:r>
    </w:p>
    <w:p w14:paraId="2F261AE4" w14:textId="1568B82C" w:rsidR="00AB4451" w:rsidRPr="00783F67" w:rsidRDefault="6CEDC90E" w:rsidP="755E5010">
      <w:pPr>
        <w:pStyle w:val="ListParagraph"/>
        <w:numPr>
          <w:ilvl w:val="0"/>
          <w:numId w:val="1"/>
        </w:numPr>
        <w:rPr>
          <w:rFonts w:ascii="DM Sans" w:eastAsia="Calibri" w:hAnsi="DM Sans" w:cs="Calibri"/>
        </w:rPr>
      </w:pPr>
      <w:r w:rsidRPr="00783F67">
        <w:rPr>
          <w:rFonts w:ascii="DM Sans" w:eastAsia="Calibri" w:hAnsi="DM Sans" w:cs="Calibri"/>
        </w:rPr>
        <w:t xml:space="preserve">Hospitality – Professional Cookery </w:t>
      </w:r>
    </w:p>
    <w:p w14:paraId="5F37D3CE" w14:textId="047FFA23" w:rsidR="00AB4451" w:rsidRPr="00783F67" w:rsidRDefault="6CEDC90E" w:rsidP="755E5010">
      <w:pPr>
        <w:pStyle w:val="ListParagraph"/>
        <w:numPr>
          <w:ilvl w:val="0"/>
          <w:numId w:val="1"/>
        </w:numPr>
        <w:rPr>
          <w:rFonts w:ascii="DM Sans" w:eastAsia="Calibri" w:hAnsi="DM Sans" w:cs="Calibri"/>
        </w:rPr>
      </w:pPr>
      <w:r w:rsidRPr="00783F67">
        <w:rPr>
          <w:rFonts w:ascii="DM Sans" w:eastAsia="Calibri" w:hAnsi="DM Sans" w:cs="Calibri"/>
        </w:rPr>
        <w:t xml:space="preserve">Personal Development </w:t>
      </w:r>
    </w:p>
    <w:p w14:paraId="165C3F28" w14:textId="534502F7" w:rsidR="00AB4451" w:rsidRPr="00783F67" w:rsidRDefault="6CEDC90E" w:rsidP="755E5010">
      <w:pPr>
        <w:pStyle w:val="ListParagraph"/>
        <w:numPr>
          <w:ilvl w:val="0"/>
          <w:numId w:val="1"/>
        </w:numPr>
        <w:rPr>
          <w:rFonts w:ascii="DM Sans" w:eastAsia="Calibri" w:hAnsi="DM Sans" w:cs="Calibri"/>
        </w:rPr>
      </w:pPr>
      <w:r w:rsidRPr="00783F67">
        <w:rPr>
          <w:rFonts w:ascii="DM Sans" w:eastAsia="Calibri" w:hAnsi="DM Sans" w:cs="Calibri"/>
        </w:rPr>
        <w:t xml:space="preserve">Photography for the Media </w:t>
      </w:r>
    </w:p>
    <w:p w14:paraId="53DC0BDC" w14:textId="333A039A" w:rsidR="00AB4451" w:rsidRPr="00783F67" w:rsidRDefault="6CEDC90E" w:rsidP="755E5010">
      <w:pPr>
        <w:pStyle w:val="ListParagraph"/>
        <w:numPr>
          <w:ilvl w:val="0"/>
          <w:numId w:val="1"/>
        </w:numPr>
        <w:rPr>
          <w:rFonts w:ascii="DM Sans" w:eastAsia="Calibri" w:hAnsi="DM Sans" w:cs="Calibri"/>
        </w:rPr>
      </w:pPr>
      <w:r w:rsidRPr="00783F67">
        <w:rPr>
          <w:rFonts w:ascii="DM Sans" w:eastAsia="Calibri" w:hAnsi="DM Sans" w:cs="Calibri"/>
        </w:rPr>
        <w:t xml:space="preserve">Retail Travel </w:t>
      </w:r>
    </w:p>
    <w:p w14:paraId="043776BE" w14:textId="2C1CCB35" w:rsidR="00AB4451" w:rsidRPr="00783F67" w:rsidRDefault="6CEDC90E" w:rsidP="755E5010">
      <w:pPr>
        <w:pStyle w:val="ListParagraph"/>
        <w:numPr>
          <w:ilvl w:val="0"/>
          <w:numId w:val="1"/>
        </w:numPr>
        <w:rPr>
          <w:rFonts w:ascii="DM Sans" w:eastAsia="Calibri" w:hAnsi="DM Sans" w:cs="Calibri"/>
        </w:rPr>
      </w:pPr>
      <w:r w:rsidRPr="00783F67">
        <w:rPr>
          <w:rFonts w:ascii="DM Sans" w:eastAsia="Calibri" w:hAnsi="DM Sans" w:cs="Calibri"/>
        </w:rPr>
        <w:t>Travel and Tourism</w:t>
      </w:r>
    </w:p>
    <w:p w14:paraId="4BF3AD52" w14:textId="61FB543B" w:rsidR="15D9F031" w:rsidRDefault="15D9F031" w:rsidP="15D9F031">
      <w:pPr>
        <w:rPr>
          <w:rFonts w:ascii="Calibri" w:eastAsia="Calibri" w:hAnsi="Calibri" w:cs="Calibri"/>
        </w:rPr>
      </w:pPr>
    </w:p>
    <w:sectPr w:rsidR="15D9F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365C"/>
    <w:multiLevelType w:val="hybridMultilevel"/>
    <w:tmpl w:val="10A034A2"/>
    <w:lvl w:ilvl="0" w:tplc="A18A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64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44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23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E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2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07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0F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25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1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51"/>
    <w:rsid w:val="0055052E"/>
    <w:rsid w:val="00783F67"/>
    <w:rsid w:val="00AB4451"/>
    <w:rsid w:val="00B6652D"/>
    <w:rsid w:val="00C95F0F"/>
    <w:rsid w:val="00F71363"/>
    <w:rsid w:val="011024AF"/>
    <w:rsid w:val="0A404F69"/>
    <w:rsid w:val="0AE520D9"/>
    <w:rsid w:val="1488C920"/>
    <w:rsid w:val="15D9F031"/>
    <w:rsid w:val="2920477D"/>
    <w:rsid w:val="2B3D8C51"/>
    <w:rsid w:val="32AA360A"/>
    <w:rsid w:val="34EB6C98"/>
    <w:rsid w:val="39BEDDBB"/>
    <w:rsid w:val="4F830D3E"/>
    <w:rsid w:val="57A60063"/>
    <w:rsid w:val="6CEDC90E"/>
    <w:rsid w:val="6D524EA6"/>
    <w:rsid w:val="73C27FAF"/>
    <w:rsid w:val="755E5010"/>
    <w:rsid w:val="7F0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C867"/>
  <w15:chartTrackingRefBased/>
  <w15:docId w15:val="{A4B202FC-B770-4D79-815D-08DE4934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4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83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9FE5EFFF9684299F951322D98741C" ma:contentTypeVersion="15" ma:contentTypeDescription="Create a new document." ma:contentTypeScope="" ma:versionID="4a52d5000d9864a03384d856ea2f755d">
  <xsd:schema xmlns:xsd="http://www.w3.org/2001/XMLSchema" xmlns:xs="http://www.w3.org/2001/XMLSchema" xmlns:p="http://schemas.microsoft.com/office/2006/metadata/properties" xmlns:ns2="5d7620c9-742c-4dd8-9c15-e90c09d3fba2" xmlns:ns3="d6f0c3d5-cbd7-4c37-8335-7d99bf36b701" targetNamespace="http://schemas.microsoft.com/office/2006/metadata/properties" ma:root="true" ma:fieldsID="24b622a35961bd53f94cde1cc989d135" ns2:_="" ns3:_="">
    <xsd:import namespace="5d7620c9-742c-4dd8-9c15-e90c09d3fba2"/>
    <xsd:import namespace="d6f0c3d5-cbd7-4c37-8335-7d99bf36b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Approver" minOccurs="0"/>
                <xsd:element ref="ns2:DistributedtoforReview" minOccurs="0"/>
                <xsd:element ref="ns2:Complet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20c9-742c-4dd8-9c15-e90c09d3f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er" ma:index="19" nillable="true" ma:displayName="Approver" ma:description="Please select one or two others to provide approval for web" ma:format="Dropdown" ma:list="UserInfo" ma:SharePointGroup="0" ma:internalName="Appro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edtoforReview" ma:index="20" nillable="true" ma:displayName="Distributed to for Review" ma:format="Dropdown" ma:list="UserInfo" ma:SharePointGroup="0" ma:internalName="DistributedtoforReview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" ma:index="21" nillable="true" ma:displayName="Complete" ma:default="1" ma:format="Dropdown" ma:internalName="Complete">
      <xsd:simpleType>
        <xsd:restriction base="dms:Boolea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0c3d5-cbd7-4c37-8335-7d99bf36b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edtoforReview xmlns="5d7620c9-742c-4dd8-9c15-e90c09d3fba2">
      <UserInfo>
        <DisplayName>Jim.Anderson@sruc.ac.uk</DisplayName>
        <AccountId>10</AccountId>
        <AccountType/>
      </UserInfo>
      <UserInfo>
        <DisplayName>Peter.Hastie@sruc.ac.uk</DisplayName>
        <AccountId>12</AccountId>
        <AccountType/>
      </UserInfo>
      <UserInfo>
        <DisplayName>Paul.Wood@sruc.ac.uk</DisplayName>
        <AccountId>17</AccountId>
        <AccountType/>
      </UserInfo>
      <UserInfo>
        <DisplayName>Caroline.Argo@sruc.ac.uk</DisplayName>
        <AccountId>14</AccountId>
        <AccountType/>
      </UserInfo>
      <UserInfo>
        <DisplayName>Claire.Morrison@sruc.ac.uk</DisplayName>
        <AccountId>30</AccountId>
        <AccountType/>
      </UserInfo>
      <UserInfo>
        <DisplayName>Hannah.DMellow@sruc.ac.uk</DisplayName>
        <AccountId>16</AccountId>
        <AccountType/>
      </UserInfo>
    </DistributedtoforReview>
    <Approver xmlns="5d7620c9-742c-4dd8-9c15-e90c09d3fba2">
      <UserInfo>
        <DisplayName>Jim.Anderson@sruc.ac.uk</DisplayName>
        <AccountId>10</AccountId>
        <AccountType/>
      </UserInfo>
      <UserInfo>
        <DisplayName>Paul.Wood@sruc.ac.uk</DisplayName>
        <AccountId>17</AccountId>
        <AccountType/>
      </UserInfo>
    </Approver>
    <lcf76f155ced4ddcb4097134ff3c332f xmlns="5d7620c9-742c-4dd8-9c15-e90c09d3fba2">
      <Terms xmlns="http://schemas.microsoft.com/office/infopath/2007/PartnerControls"/>
    </lcf76f155ced4ddcb4097134ff3c332f>
    <Complete xmlns="5d7620c9-742c-4dd8-9c15-e90c09d3fba2">true</Comple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E8D76-A0A6-4A45-AA5B-106C76DDE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20c9-742c-4dd8-9c15-e90c09d3fba2"/>
    <ds:schemaRef ds:uri="d6f0c3d5-cbd7-4c37-8335-7d99bf36b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9748E-F134-4E44-A0F4-FAAB2E391B18}">
  <ds:schemaRefs>
    <ds:schemaRef ds:uri="http://schemas.microsoft.com/office/2006/metadata/properties"/>
    <ds:schemaRef ds:uri="http://schemas.microsoft.com/office/2006/documentManagement/types"/>
    <ds:schemaRef ds:uri="d6f0c3d5-cbd7-4c37-8335-7d99bf36b701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d7620c9-742c-4dd8-9c15-e90c09d3fba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7D8426-1906-4D61-9D7C-B434646FF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Anderson</dc:creator>
  <cp:keywords/>
  <dc:description/>
  <cp:lastModifiedBy>Claire Morrison</cp:lastModifiedBy>
  <cp:revision>2</cp:revision>
  <cp:lastPrinted>2023-08-21T09:02:00Z</cp:lastPrinted>
  <dcterms:created xsi:type="dcterms:W3CDTF">2024-04-09T11:12:00Z</dcterms:created>
  <dcterms:modified xsi:type="dcterms:W3CDTF">2024-04-09T11:12:00Z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0x010100F149FE5EFFF9684299F951322D98741C</vt:lpwstr>
  </property>
  <property fmtid="{D5CDD505-2E9C-101B-9397-08002B2CF9AE}" pid="3" name="MediaServiceImageTags">
    <vt:lpwstr/>
  </property>
</Properties>
</file>